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DD3BD" w14:textId="77777777" w:rsidR="00801FEF" w:rsidRPr="00EC4BEA" w:rsidRDefault="00801FEF" w:rsidP="00801FEF">
      <w:p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Material-Empfehlungen </w:t>
      </w:r>
    </w:p>
    <w:p w14:paraId="101F0EC0" w14:textId="0D1367E5" w:rsidR="00801FEF" w:rsidRPr="00EC4BEA" w:rsidRDefault="00801FEF" w:rsidP="00801FEF">
      <w:pPr>
        <w:pStyle w:val="Listenabsatz"/>
        <w:numPr>
          <w:ilvl w:val="0"/>
          <w:numId w:val="2"/>
        </w:numPr>
        <w:spacing w:after="100" w:afterAutospacing="1" w:line="240" w:lineRule="auto"/>
        <w:rPr>
          <w:b/>
          <w:bCs/>
          <w:sz w:val="24"/>
          <w:szCs w:val="24"/>
        </w:rPr>
      </w:pPr>
      <w:r w:rsidRPr="00EC4BEA">
        <w:rPr>
          <w:b/>
          <w:bCs/>
          <w:sz w:val="24"/>
          <w:szCs w:val="24"/>
        </w:rPr>
        <w:t xml:space="preserve">Vorbereitung auf die Ehe </w:t>
      </w:r>
    </w:p>
    <w:p w14:paraId="2D2CB7A2" w14:textId="318A4254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Kurs: Wayne Mack: „Vorbereitung auf die Ehe“ </w:t>
      </w:r>
    </w:p>
    <w:p w14:paraId="7BB233F7" w14:textId="201F5334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Kurs: Jean Gibson: „Ein besseres Zuhause – eine bessere Ehe“ </w:t>
      </w:r>
    </w:p>
    <w:p w14:paraId="2579E7CC" w14:textId="6CC7BEB1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Kurs: Peter Güthler: „Immer schöner“ </w:t>
      </w:r>
    </w:p>
    <w:p w14:paraId="2E3A9B0F" w14:textId="45EB6D1C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Leitfaden: Jean Gibson: „Ehevorbereitung“ (ausführlichere Checkliste) </w:t>
      </w:r>
    </w:p>
    <w:p w14:paraId="5FCB9270" w14:textId="73C598B8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Buch: „Kurs Ehe“, Saatkorn, </w:t>
      </w:r>
      <w:proofErr w:type="spellStart"/>
      <w:r w:rsidRPr="00EC4BEA">
        <w:rPr>
          <w:sz w:val="24"/>
          <w:szCs w:val="24"/>
        </w:rPr>
        <w:t>Fryling</w:t>
      </w:r>
      <w:proofErr w:type="spellEnd"/>
      <w:r w:rsidRPr="00EC4BEA">
        <w:rPr>
          <w:sz w:val="24"/>
          <w:szCs w:val="24"/>
        </w:rPr>
        <w:t xml:space="preserve">/Behnke, 1980 (Antiquariat) </w:t>
      </w:r>
    </w:p>
    <w:p w14:paraId="4B53FFEC" w14:textId="7E80CAF8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Buch: „Verliebt. Schön. Und was dann?“, Edition </w:t>
      </w:r>
      <w:proofErr w:type="spellStart"/>
      <w:r w:rsidRPr="00EC4BEA">
        <w:rPr>
          <w:sz w:val="24"/>
          <w:szCs w:val="24"/>
        </w:rPr>
        <w:t>Trobisch</w:t>
      </w:r>
      <w:proofErr w:type="spellEnd"/>
      <w:r w:rsidRPr="00EC4BEA">
        <w:rPr>
          <w:sz w:val="24"/>
          <w:szCs w:val="24"/>
        </w:rPr>
        <w:t xml:space="preserve">, 1990 (Antiquariat) </w:t>
      </w:r>
    </w:p>
    <w:p w14:paraId="0BE7E3D2" w14:textId="77777777" w:rsidR="00801FEF" w:rsidRPr="00EC4BEA" w:rsidRDefault="00801FEF" w:rsidP="00801FEF">
      <w:pPr>
        <w:pStyle w:val="Listenabsatz"/>
        <w:spacing w:after="100" w:afterAutospacing="1" w:line="240" w:lineRule="auto"/>
        <w:rPr>
          <w:b/>
          <w:bCs/>
          <w:sz w:val="24"/>
          <w:szCs w:val="24"/>
        </w:rPr>
      </w:pPr>
    </w:p>
    <w:p w14:paraId="0B356007" w14:textId="1CDE0163" w:rsidR="00801FEF" w:rsidRPr="00EC4BEA" w:rsidRDefault="00801FEF" w:rsidP="00801FEF">
      <w:pPr>
        <w:pStyle w:val="Listenabsatz"/>
        <w:numPr>
          <w:ilvl w:val="0"/>
          <w:numId w:val="2"/>
        </w:numPr>
        <w:spacing w:after="100" w:afterAutospacing="1" w:line="240" w:lineRule="auto"/>
        <w:rPr>
          <w:b/>
          <w:bCs/>
          <w:sz w:val="24"/>
          <w:szCs w:val="24"/>
        </w:rPr>
      </w:pPr>
      <w:r w:rsidRPr="00EC4BEA">
        <w:rPr>
          <w:b/>
          <w:bCs/>
          <w:sz w:val="24"/>
          <w:szCs w:val="24"/>
        </w:rPr>
        <w:t xml:space="preserve">Stärkung von Ehen </w:t>
      </w:r>
    </w:p>
    <w:p w14:paraId="5093979F" w14:textId="72C038C6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Kurs: Eddie </w:t>
      </w:r>
      <w:proofErr w:type="spellStart"/>
      <w:r w:rsidRPr="00EC4BEA">
        <w:rPr>
          <w:sz w:val="24"/>
          <w:szCs w:val="24"/>
        </w:rPr>
        <w:t>Rasnake</w:t>
      </w:r>
      <w:proofErr w:type="spellEnd"/>
      <w:r w:rsidRPr="00EC4BEA">
        <w:rPr>
          <w:sz w:val="24"/>
          <w:szCs w:val="24"/>
        </w:rPr>
        <w:t>: „Miteinander“ (</w:t>
      </w:r>
      <w:proofErr w:type="spellStart"/>
      <w:r w:rsidRPr="00EC4BEA">
        <w:rPr>
          <w:sz w:val="24"/>
          <w:szCs w:val="24"/>
        </w:rPr>
        <w:t>rigatio</w:t>
      </w:r>
      <w:proofErr w:type="spellEnd"/>
      <w:r w:rsidRPr="00EC4BEA">
        <w:rPr>
          <w:sz w:val="24"/>
          <w:szCs w:val="24"/>
        </w:rPr>
        <w:t xml:space="preserve">) </w:t>
      </w:r>
    </w:p>
    <w:p w14:paraId="309B0AEC" w14:textId="541FF2F5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Buch: „Das Ehegarten-Buch“, Roger &amp; Joanna </w:t>
      </w:r>
      <w:proofErr w:type="spellStart"/>
      <w:r w:rsidRPr="00EC4BEA">
        <w:rPr>
          <w:sz w:val="24"/>
          <w:szCs w:val="24"/>
        </w:rPr>
        <w:t>Vann</w:t>
      </w:r>
      <w:proofErr w:type="spellEnd"/>
      <w:r w:rsidRPr="00EC4BEA">
        <w:rPr>
          <w:sz w:val="24"/>
          <w:szCs w:val="24"/>
        </w:rPr>
        <w:t xml:space="preserve"> (Antiquariat) </w:t>
      </w:r>
    </w:p>
    <w:p w14:paraId="39A2F170" w14:textId="68B895AA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Buch: „Das Ehepaar-Team“, Claudia und David Arp, Brunnen (Antiquariat) </w:t>
      </w:r>
    </w:p>
    <w:p w14:paraId="358B2E33" w14:textId="0C5293D8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Buch: „Die Ehe aus biblischer Sicht“, Gene A. </w:t>
      </w:r>
      <w:proofErr w:type="spellStart"/>
      <w:r w:rsidRPr="00EC4BEA">
        <w:rPr>
          <w:sz w:val="24"/>
          <w:szCs w:val="24"/>
        </w:rPr>
        <w:t>Gets</w:t>
      </w:r>
      <w:proofErr w:type="spellEnd"/>
      <w:r w:rsidRPr="00EC4BEA">
        <w:rPr>
          <w:sz w:val="24"/>
          <w:szCs w:val="24"/>
        </w:rPr>
        <w:t xml:space="preserve">, Dynamis Verlag (Antiquariat) </w:t>
      </w:r>
    </w:p>
    <w:p w14:paraId="199A8A88" w14:textId="56FE8D53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>Serie: Dennis &amp; Barbara Rainey, Family Live, individuelle Themen; dazugehöriges Buch: „</w:t>
      </w:r>
      <w:proofErr w:type="spellStart"/>
      <w:r w:rsidRPr="00EC4BEA">
        <w:rPr>
          <w:sz w:val="24"/>
          <w:szCs w:val="24"/>
        </w:rPr>
        <w:t>Starting</w:t>
      </w:r>
      <w:proofErr w:type="spellEnd"/>
      <w:r w:rsidRPr="00EC4BEA">
        <w:rPr>
          <w:sz w:val="24"/>
          <w:szCs w:val="24"/>
        </w:rPr>
        <w:t xml:space="preserve"> </w:t>
      </w:r>
      <w:proofErr w:type="spellStart"/>
      <w:r w:rsidRPr="00EC4BEA">
        <w:rPr>
          <w:sz w:val="24"/>
          <w:szCs w:val="24"/>
        </w:rPr>
        <w:t>Your</w:t>
      </w:r>
      <w:proofErr w:type="spellEnd"/>
      <w:r w:rsidRPr="00EC4BEA">
        <w:rPr>
          <w:sz w:val="24"/>
          <w:szCs w:val="24"/>
        </w:rPr>
        <w:t xml:space="preserve"> </w:t>
      </w:r>
      <w:proofErr w:type="spellStart"/>
      <w:r w:rsidRPr="00EC4BEA">
        <w:rPr>
          <w:sz w:val="24"/>
          <w:szCs w:val="24"/>
        </w:rPr>
        <w:t>Marriage</w:t>
      </w:r>
      <w:proofErr w:type="spellEnd"/>
      <w:r w:rsidRPr="00EC4BEA">
        <w:rPr>
          <w:sz w:val="24"/>
          <w:szCs w:val="24"/>
        </w:rPr>
        <w:t xml:space="preserve"> Right“ </w:t>
      </w:r>
    </w:p>
    <w:p w14:paraId="06E4D378" w14:textId="7E808A68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Buch: „Geistliche Partnerschaft in der Ehe“, Charlie &amp; Martha </w:t>
      </w:r>
      <w:proofErr w:type="spellStart"/>
      <w:r w:rsidRPr="00EC4BEA">
        <w:rPr>
          <w:sz w:val="24"/>
          <w:szCs w:val="24"/>
        </w:rPr>
        <w:t>Shedd</w:t>
      </w:r>
      <w:proofErr w:type="spellEnd"/>
      <w:r w:rsidRPr="00EC4BEA">
        <w:rPr>
          <w:sz w:val="24"/>
          <w:szCs w:val="24"/>
        </w:rPr>
        <w:t xml:space="preserve">, Hänssler </w:t>
      </w:r>
    </w:p>
    <w:p w14:paraId="47FC1518" w14:textId="244AAF25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YouTube: Andre &amp; x Töws, „liebevoll“ </w:t>
      </w:r>
    </w:p>
    <w:p w14:paraId="2A923C59" w14:textId="581CE927" w:rsidR="00801FEF" w:rsidRPr="00EC4BEA" w:rsidRDefault="00801FEF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>Externe Veranstaltungen, z. B. in Rehe, „Begegnung in der Ehe“ (</w:t>
      </w:r>
      <w:proofErr w:type="spellStart"/>
      <w:r w:rsidRPr="00EC4BEA">
        <w:rPr>
          <w:sz w:val="24"/>
          <w:szCs w:val="24"/>
        </w:rPr>
        <w:t>Bide</w:t>
      </w:r>
      <w:proofErr w:type="spellEnd"/>
      <w:r w:rsidRPr="00EC4BEA">
        <w:rPr>
          <w:sz w:val="24"/>
          <w:szCs w:val="24"/>
        </w:rPr>
        <w:t>)</w:t>
      </w:r>
    </w:p>
    <w:p w14:paraId="74D536BD" w14:textId="77777777" w:rsidR="00915155" w:rsidRPr="00EC4BEA" w:rsidRDefault="00B768DE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Andachtsbuch: </w:t>
      </w:r>
      <w:proofErr w:type="spellStart"/>
      <w:r w:rsidR="001117E9" w:rsidRPr="00EC4BEA">
        <w:rPr>
          <w:sz w:val="24"/>
          <w:szCs w:val="24"/>
        </w:rPr>
        <w:t>Mr&amp;Mrs</w:t>
      </w:r>
      <w:proofErr w:type="spellEnd"/>
      <w:r w:rsidRPr="00EC4BEA">
        <w:rPr>
          <w:sz w:val="24"/>
          <w:szCs w:val="24"/>
        </w:rPr>
        <w:t xml:space="preserve"> – 366 </w:t>
      </w:r>
      <w:proofErr w:type="spellStart"/>
      <w:r w:rsidRPr="00EC4BEA">
        <w:rPr>
          <w:sz w:val="24"/>
          <w:szCs w:val="24"/>
        </w:rPr>
        <w:t>Devotions</w:t>
      </w:r>
      <w:proofErr w:type="spellEnd"/>
      <w:r w:rsidRPr="00EC4BEA">
        <w:rPr>
          <w:sz w:val="24"/>
          <w:szCs w:val="24"/>
        </w:rPr>
        <w:t xml:space="preserve"> </w:t>
      </w:r>
      <w:proofErr w:type="spellStart"/>
      <w:r w:rsidRPr="00EC4BEA">
        <w:rPr>
          <w:sz w:val="24"/>
          <w:szCs w:val="24"/>
        </w:rPr>
        <w:t>for</w:t>
      </w:r>
      <w:proofErr w:type="spellEnd"/>
      <w:r w:rsidRPr="00EC4BEA">
        <w:rPr>
          <w:sz w:val="24"/>
          <w:szCs w:val="24"/>
        </w:rPr>
        <w:t xml:space="preserve"> </w:t>
      </w:r>
      <w:proofErr w:type="spellStart"/>
      <w:r w:rsidRPr="00EC4BEA">
        <w:rPr>
          <w:sz w:val="24"/>
          <w:szCs w:val="24"/>
        </w:rPr>
        <w:t>couples</w:t>
      </w:r>
      <w:proofErr w:type="spellEnd"/>
      <w:r w:rsidR="00436756" w:rsidRPr="00EC4BEA">
        <w:rPr>
          <w:sz w:val="24"/>
          <w:szCs w:val="24"/>
        </w:rPr>
        <w:t>, Rob &amp; Joanna Teigen</w:t>
      </w:r>
      <w:r w:rsidR="00915155" w:rsidRPr="00EC4BEA">
        <w:rPr>
          <w:sz w:val="24"/>
          <w:szCs w:val="24"/>
        </w:rPr>
        <w:t>, Christian Art Publishers</w:t>
      </w:r>
    </w:p>
    <w:p w14:paraId="592EFE3E" w14:textId="77777777" w:rsidR="00B878EE" w:rsidRPr="00EC4BEA" w:rsidRDefault="00915155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Buch: </w:t>
      </w:r>
      <w:r w:rsidR="00B878EE" w:rsidRPr="00EC4BEA">
        <w:rPr>
          <w:sz w:val="24"/>
          <w:szCs w:val="24"/>
        </w:rPr>
        <w:t>Eine Ehe zur Ehre Gottes, Wilfried Plock, CMD</w:t>
      </w:r>
    </w:p>
    <w:p w14:paraId="176E5D35" w14:textId="624D0192" w:rsidR="001117E9" w:rsidRPr="00EC4BEA" w:rsidRDefault="00B878EE" w:rsidP="001117E9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Buch: Handbuch für Eheleute, </w:t>
      </w:r>
      <w:r w:rsidR="00633D9E" w:rsidRPr="00EC4BEA">
        <w:rPr>
          <w:sz w:val="24"/>
          <w:szCs w:val="24"/>
        </w:rPr>
        <w:t xml:space="preserve">Walter Nitsche, </w:t>
      </w:r>
      <w:proofErr w:type="spellStart"/>
      <w:r w:rsidR="00633D9E" w:rsidRPr="00EC4BEA">
        <w:rPr>
          <w:sz w:val="24"/>
          <w:szCs w:val="24"/>
        </w:rPr>
        <w:t>Schwengeler</w:t>
      </w:r>
      <w:proofErr w:type="spellEnd"/>
      <w:r w:rsidR="00633D9E" w:rsidRPr="00EC4BEA">
        <w:rPr>
          <w:sz w:val="24"/>
          <w:szCs w:val="24"/>
        </w:rPr>
        <w:t xml:space="preserve"> Verlag</w:t>
      </w:r>
      <w:r w:rsidR="00436756" w:rsidRPr="00EC4BEA">
        <w:rPr>
          <w:sz w:val="24"/>
          <w:szCs w:val="24"/>
        </w:rPr>
        <w:t xml:space="preserve"> </w:t>
      </w:r>
    </w:p>
    <w:p w14:paraId="138875F0" w14:textId="77777777" w:rsidR="001C1FD9" w:rsidRPr="00EC4BEA" w:rsidRDefault="001C1FD9" w:rsidP="00801FEF">
      <w:pPr>
        <w:pStyle w:val="Listenabsatz"/>
        <w:spacing w:after="100" w:afterAutospacing="1" w:line="240" w:lineRule="auto"/>
        <w:rPr>
          <w:sz w:val="24"/>
          <w:szCs w:val="24"/>
        </w:rPr>
      </w:pPr>
    </w:p>
    <w:p w14:paraId="73B86E6C" w14:textId="77777777" w:rsidR="00801FEF" w:rsidRPr="00EC4BEA" w:rsidRDefault="00801FEF" w:rsidP="00801FEF">
      <w:pPr>
        <w:pStyle w:val="Listenabsatz"/>
        <w:spacing w:after="100" w:afterAutospacing="1" w:line="240" w:lineRule="auto"/>
        <w:rPr>
          <w:sz w:val="24"/>
          <w:szCs w:val="24"/>
        </w:rPr>
      </w:pPr>
    </w:p>
    <w:p w14:paraId="37A18DBA" w14:textId="77777777" w:rsidR="000B2C08" w:rsidRDefault="00801FEF" w:rsidP="00801FEF">
      <w:pPr>
        <w:pStyle w:val="Listenabsatz"/>
        <w:numPr>
          <w:ilvl w:val="0"/>
          <w:numId w:val="2"/>
        </w:numPr>
        <w:spacing w:after="100" w:afterAutospacing="1" w:line="240" w:lineRule="auto"/>
        <w:rPr>
          <w:b/>
          <w:bCs/>
          <w:sz w:val="24"/>
          <w:szCs w:val="24"/>
        </w:rPr>
      </w:pPr>
      <w:r w:rsidRPr="00EC4BEA">
        <w:rPr>
          <w:b/>
          <w:bCs/>
          <w:sz w:val="24"/>
          <w:szCs w:val="24"/>
        </w:rPr>
        <w:t>Ehe-Seelsorge</w:t>
      </w:r>
    </w:p>
    <w:p w14:paraId="198CD1D1" w14:textId="77777777" w:rsidR="000B2C08" w:rsidRPr="00EC4BEA" w:rsidRDefault="000B2C08" w:rsidP="000B2C08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 xml:space="preserve">Buch: „Seelsorge auf biblischer Grundlage“, Armin </w:t>
      </w:r>
      <w:proofErr w:type="spellStart"/>
      <w:r w:rsidRPr="00EC4BEA">
        <w:rPr>
          <w:sz w:val="24"/>
          <w:szCs w:val="24"/>
        </w:rPr>
        <w:t>Mauerhofer</w:t>
      </w:r>
      <w:proofErr w:type="spellEnd"/>
      <w:r w:rsidRPr="00EC4BEA">
        <w:rPr>
          <w:sz w:val="24"/>
          <w:szCs w:val="24"/>
        </w:rPr>
        <w:t xml:space="preserve"> (Kapitel: „Eheprobleme“) </w:t>
      </w:r>
    </w:p>
    <w:p w14:paraId="4A59F2B3" w14:textId="77777777" w:rsidR="000B2C08" w:rsidRDefault="000B2C08" w:rsidP="000B2C08">
      <w:pPr>
        <w:pStyle w:val="Listenabsatz"/>
        <w:numPr>
          <w:ilvl w:val="1"/>
          <w:numId w:val="2"/>
        </w:numPr>
        <w:spacing w:after="100" w:afterAutospacing="1" w:line="240" w:lineRule="auto"/>
        <w:rPr>
          <w:sz w:val="24"/>
          <w:szCs w:val="24"/>
        </w:rPr>
      </w:pPr>
      <w:r w:rsidRPr="00EC4BEA">
        <w:rPr>
          <w:sz w:val="24"/>
          <w:szCs w:val="24"/>
        </w:rPr>
        <w:t>Buch: „Biblische Seelsorge, 8 Schritte“, Wayne Mack</w:t>
      </w:r>
    </w:p>
    <w:p w14:paraId="55ACCA20" w14:textId="77777777" w:rsidR="000B2C08" w:rsidRDefault="000B2C08" w:rsidP="000B2C08">
      <w:pPr>
        <w:pStyle w:val="Listenabsatz"/>
        <w:spacing w:after="100" w:afterAutospacing="1" w:line="240" w:lineRule="auto"/>
        <w:rPr>
          <w:b/>
          <w:bCs/>
          <w:sz w:val="24"/>
          <w:szCs w:val="24"/>
        </w:rPr>
      </w:pPr>
    </w:p>
    <w:p w14:paraId="4EB9A046" w14:textId="77777777" w:rsidR="000B2C08" w:rsidRDefault="000B2C08" w:rsidP="00801FEF">
      <w:pPr>
        <w:pStyle w:val="Listenabsatz"/>
        <w:numPr>
          <w:ilvl w:val="0"/>
          <w:numId w:val="2"/>
        </w:numPr>
        <w:spacing w:after="100" w:afterAutospacing="1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Liebe Freundschaft und Partnerwahl</w:t>
      </w:r>
    </w:p>
    <w:p w14:paraId="15C7D58C" w14:textId="77777777" w:rsidR="000B2C08" w:rsidRPr="000B2C08" w:rsidRDefault="000B2C08" w:rsidP="000B2C08">
      <w:pPr>
        <w:pStyle w:val="Listenabsatz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Peter Güthler: "Alles Liebe" (8 Lektionen): </w:t>
      </w:r>
      <w:hyperlink r:id="rId5" w:tgtFrame="_blank" w:history="1">
        <w:r w:rsidRPr="000B2C08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de-DE"/>
            <w14:ligatures w14:val="none"/>
          </w:rPr>
          <w:t>Alles Liebe (cb-buchshop.de)</w:t>
        </w:r>
      </w:hyperlink>
    </w:p>
    <w:p w14:paraId="2E581CC0" w14:textId="471289AD" w:rsidR="000B2C08" w:rsidRPr="000B2C08" w:rsidRDefault="000B2C08" w:rsidP="000B2C08">
      <w:pPr>
        <w:pStyle w:val="Listenabsatz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 xml:space="preserve">Peter Güthler: "Fragebogen zum Kennenlernen" (siehe </w:t>
      </w:r>
      <w:r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Website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)</w:t>
      </w:r>
    </w:p>
    <w:p w14:paraId="1BCA7E40" w14:textId="6F46646F" w:rsidR="000B2C08" w:rsidRPr="000B2C08" w:rsidRDefault="000B2C08" w:rsidP="000B2C08">
      <w:pPr>
        <w:pStyle w:val="Listenabsatz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 xml:space="preserve">Peter Güthler: "Zärtlichkeit vor der Ehe" (siehe </w:t>
      </w:r>
      <w:r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Website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)</w:t>
      </w:r>
    </w:p>
    <w:p w14:paraId="1E2F55EB" w14:textId="77777777" w:rsidR="000B2C08" w:rsidRPr="000B2C08" w:rsidRDefault="000B2C08" w:rsidP="000B2C08">
      <w:pPr>
        <w:pStyle w:val="Listenabsatz"/>
        <w:spacing w:after="100" w:afterAutospacing="1" w:line="240" w:lineRule="auto"/>
        <w:rPr>
          <w:rFonts w:cstheme="minorHAnsi"/>
          <w:b/>
          <w:bCs/>
          <w:sz w:val="24"/>
          <w:szCs w:val="24"/>
        </w:rPr>
      </w:pPr>
    </w:p>
    <w:p w14:paraId="4A6A4D1F" w14:textId="3BAF0F39" w:rsidR="00DE30C7" w:rsidRPr="000B2C08" w:rsidRDefault="000B2C08" w:rsidP="000B2C08">
      <w:pPr>
        <w:pStyle w:val="Listenabsatz"/>
        <w:numPr>
          <w:ilvl w:val="0"/>
          <w:numId w:val="2"/>
        </w:numPr>
        <w:spacing w:after="100" w:afterAutospacing="1" w:line="240" w:lineRule="auto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de-DE"/>
          <w14:ligatures w14:val="none"/>
        </w:rPr>
        <w:t xml:space="preserve">Weitere Materialien zu </w:t>
      </w:r>
      <w:r w:rsidR="00DE30C7" w:rsidRPr="000B2C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de-DE"/>
          <w14:ligatures w14:val="none"/>
        </w:rPr>
        <w:t>Ehevorbereitung/Ehekurs</w:t>
      </w:r>
      <w:r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de-DE"/>
          <w14:ligatures w14:val="none"/>
        </w:rPr>
        <w:t>en</w:t>
      </w:r>
      <w:r w:rsidR="00DE30C7" w:rsidRPr="000B2C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de-DE"/>
          <w14:ligatures w14:val="none"/>
        </w:rPr>
        <w:t>:</w:t>
      </w:r>
    </w:p>
    <w:p w14:paraId="6B1D8D4E" w14:textId="77777777" w:rsidR="00DE30C7" w:rsidRPr="000B2C08" w:rsidRDefault="00DE30C7" w:rsidP="000B2C08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Peter Güthler: „Immer schöner“ (6 Lektionen): </w:t>
      </w:r>
      <w:hyperlink r:id="rId6" w:tgtFrame="_blank" w:history="1">
        <w:r w:rsidRPr="000B2C08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de-DE"/>
            <w14:ligatures w14:val="none"/>
          </w:rPr>
          <w:t>Immer schöner (cb-buchshop.de)</w:t>
        </w:r>
      </w:hyperlink>
    </w:p>
    <w:p w14:paraId="67C2CA84" w14:textId="08015B2D" w:rsidR="00DE30C7" w:rsidRPr="000B2C08" w:rsidRDefault="00DE30C7" w:rsidP="000B2C08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 xml:space="preserve">Peter Güthler: "Tipps für Mentoren" (siehe </w:t>
      </w:r>
      <w:r w:rsidR="000B2C08"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Website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)</w:t>
      </w:r>
    </w:p>
    <w:p w14:paraId="36E01A6C" w14:textId="6C00EE8C" w:rsidR="00DE30C7" w:rsidRPr="000B2C08" w:rsidRDefault="00DE30C7" w:rsidP="000B2C08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 xml:space="preserve">Peter Güthler: "Aktivitäten für Paare" (siehe </w:t>
      </w:r>
      <w:r w:rsidR="000B2C08"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Website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)</w:t>
      </w:r>
    </w:p>
    <w:p w14:paraId="4E626D5C" w14:textId="1891B02B" w:rsidR="00DE30C7" w:rsidRPr="000B2C08" w:rsidRDefault="00DE30C7" w:rsidP="000B2C08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 xml:space="preserve">Peter Güthler: "Wenn‘s ums Geld geht" (siehe </w:t>
      </w:r>
      <w:r w:rsidR="000B2C08"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Website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)</w:t>
      </w:r>
    </w:p>
    <w:p w14:paraId="310A513E" w14:textId="19B81AC3" w:rsidR="00DE30C7" w:rsidRPr="000B2C08" w:rsidRDefault="00DE30C7" w:rsidP="000B2C08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 xml:space="preserve">Peter Güthler: "Zusatzfragen zum (noch) besseren Kennenlernen" (siehe </w:t>
      </w:r>
      <w:r w:rsidR="000B2C08"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Website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)</w:t>
      </w:r>
    </w:p>
    <w:p w14:paraId="73DB83CC" w14:textId="77777777" w:rsidR="00DE30C7" w:rsidRPr="000B2C08" w:rsidRDefault="00DE30C7" w:rsidP="000B2C08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Peter Güthler: "Traumhochzeit. Und danach?" </w:t>
      </w:r>
      <w:hyperlink r:id="rId7" w:tgtFrame="_blank" w:history="1">
        <w:r w:rsidRPr="000B2C08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de-DE"/>
            <w14:ligatures w14:val="none"/>
          </w:rPr>
          <w:t>Flyer Immer schöner - Traumhochzeit und danach? - rigatio.com</w:t>
        </w:r>
      </w:hyperlink>
    </w:p>
    <w:p w14:paraId="352579C2" w14:textId="5849FE95" w:rsidR="00DE30C7" w:rsidRPr="000B2C08" w:rsidRDefault="00DE30C7" w:rsidP="000B2C08">
      <w:pPr>
        <w:pStyle w:val="Listenabsatz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lastRenderedPageBreak/>
        <w:t xml:space="preserve">Jean Gibson: „Ehevorbereitung“ (siehe </w:t>
      </w:r>
      <w:r w:rsidR="000B2C08"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Website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)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br/>
        <w:t xml:space="preserve">Jean Gibson: „Ein besseres Zuhause – eine bessere Ehe“ (siehe </w:t>
      </w:r>
      <w:r w:rsidR="000B2C08"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Website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)</w:t>
      </w:r>
    </w:p>
    <w:p w14:paraId="79BCE595" w14:textId="5B64F543" w:rsidR="00DE30C7" w:rsidRPr="000B2C08" w:rsidRDefault="00DE30C7" w:rsidP="000B2C08">
      <w:pPr>
        <w:shd w:val="clear" w:color="auto" w:fill="FFFFFF"/>
        <w:spacing w:after="0" w:line="240" w:lineRule="auto"/>
        <w:ind w:firstLine="60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</w:p>
    <w:p w14:paraId="5EC08AB9" w14:textId="0E9219A6" w:rsidR="00DE30C7" w:rsidRPr="000B2C08" w:rsidRDefault="00DE30C7" w:rsidP="000B2C08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de-DE"/>
          <w14:ligatures w14:val="none"/>
        </w:rPr>
        <w:t>Verschiedenes:</w:t>
      </w:r>
    </w:p>
    <w:p w14:paraId="1B96D651" w14:textId="69240E60" w:rsidR="00DE30C7" w:rsidRPr="000B2C08" w:rsidRDefault="00DE30C7" w:rsidP="000B2C08">
      <w:pPr>
        <w:pStyle w:val="Listenabsatz"/>
        <w:numPr>
          <w:ilvl w:val="1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</w:pP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 xml:space="preserve">Peter Güthler: Traktat zum Thema "Pornografie" (siehe </w:t>
      </w:r>
      <w:r w:rsidR="000B2C08"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Website</w:t>
      </w:r>
      <w:r w:rsidRPr="000B2C08">
        <w:rPr>
          <w:rFonts w:eastAsia="Times New Roman" w:cstheme="minorHAnsi"/>
          <w:color w:val="222222"/>
          <w:kern w:val="0"/>
          <w:sz w:val="24"/>
          <w:szCs w:val="24"/>
          <w:lang w:eastAsia="de-DE"/>
          <w14:ligatures w14:val="none"/>
        </w:rPr>
        <w:t>)</w:t>
      </w:r>
    </w:p>
    <w:p w14:paraId="73BA939E" w14:textId="77777777" w:rsidR="00DE30C7" w:rsidRPr="00DE30C7" w:rsidRDefault="00DE30C7" w:rsidP="00DE30C7">
      <w:pPr>
        <w:spacing w:after="100" w:afterAutospacing="1" w:line="240" w:lineRule="auto"/>
        <w:rPr>
          <w:sz w:val="24"/>
          <w:szCs w:val="24"/>
        </w:rPr>
      </w:pPr>
    </w:p>
    <w:sectPr w:rsidR="00DE30C7" w:rsidRPr="00DE30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15D24"/>
    <w:multiLevelType w:val="hybridMultilevel"/>
    <w:tmpl w:val="AE86DD3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885C50"/>
    <w:multiLevelType w:val="hybridMultilevel"/>
    <w:tmpl w:val="AA8E7F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9A57F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3707D"/>
    <w:multiLevelType w:val="hybridMultilevel"/>
    <w:tmpl w:val="78C4890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3579DA"/>
    <w:multiLevelType w:val="hybridMultilevel"/>
    <w:tmpl w:val="F7E243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051301"/>
    <w:multiLevelType w:val="hybridMultilevel"/>
    <w:tmpl w:val="DB1673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75478"/>
    <w:multiLevelType w:val="hybridMultilevel"/>
    <w:tmpl w:val="961AD4A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2031339">
    <w:abstractNumId w:val="4"/>
  </w:num>
  <w:num w:numId="2" w16cid:durableId="1049454922">
    <w:abstractNumId w:val="1"/>
  </w:num>
  <w:num w:numId="3" w16cid:durableId="1315835598">
    <w:abstractNumId w:val="2"/>
  </w:num>
  <w:num w:numId="4" w16cid:durableId="1000237479">
    <w:abstractNumId w:val="5"/>
  </w:num>
  <w:num w:numId="5" w16cid:durableId="1912691763">
    <w:abstractNumId w:val="3"/>
  </w:num>
  <w:num w:numId="6" w16cid:durableId="92356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FEF"/>
    <w:rsid w:val="000B2C08"/>
    <w:rsid w:val="001117E9"/>
    <w:rsid w:val="001C1FD9"/>
    <w:rsid w:val="00436756"/>
    <w:rsid w:val="004D31B5"/>
    <w:rsid w:val="00633D9E"/>
    <w:rsid w:val="00801FEF"/>
    <w:rsid w:val="00915155"/>
    <w:rsid w:val="00B768DE"/>
    <w:rsid w:val="00B878EE"/>
    <w:rsid w:val="00C05ECA"/>
    <w:rsid w:val="00DE30C7"/>
    <w:rsid w:val="00E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7F05"/>
  <w15:chartTrackingRefBased/>
  <w15:docId w15:val="{649CF93E-1DAC-4DA1-901B-EC9FF519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01FE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DE30C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E3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igatio.com/produkt/immer-schoener-traumhochzeit-und-dana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-buchshop.de/682048000/immer-schoener.html" TargetMode="External"/><Relationship Id="rId5" Type="http://schemas.openxmlformats.org/officeDocument/2006/relationships/hyperlink" Target="https://www.cb-buchshop.de/682013000/alles-lieb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Friedemann Goral</dc:creator>
  <cp:keywords/>
  <dc:description/>
  <cp:lastModifiedBy>Friedemann Goral</cp:lastModifiedBy>
  <cp:revision>3</cp:revision>
  <dcterms:created xsi:type="dcterms:W3CDTF">2023-09-25T22:57:00Z</dcterms:created>
  <dcterms:modified xsi:type="dcterms:W3CDTF">2023-09-27T22:05:00Z</dcterms:modified>
</cp:coreProperties>
</file>